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3B70" w14:textId="77777777" w:rsidR="00F665D2" w:rsidRPr="00886063" w:rsidRDefault="00F665D2" w:rsidP="00F665D2">
      <w:pPr>
        <w:tabs>
          <w:tab w:val="left" w:pos="1701"/>
        </w:tabs>
        <w:overflowPunct w:val="0"/>
        <w:adjustRightInd w:val="0"/>
        <w:spacing w:after="0" w:line="240" w:lineRule="auto"/>
        <w:ind w:firstLine="567"/>
        <w:jc w:val="center"/>
        <w:rPr>
          <w:rFonts w:ascii="Arial" w:eastAsia="Times New Roman" w:hAnsi="Arial" w:cs="Arial"/>
          <w:sz w:val="24"/>
          <w:szCs w:val="24"/>
          <w:lang w:eastAsia="ru-RU"/>
        </w:rPr>
      </w:pPr>
      <w:r w:rsidRPr="00886063">
        <w:rPr>
          <w:rFonts w:ascii="Arial" w:eastAsia="Times New Roman" w:hAnsi="Arial" w:cs="Arial"/>
          <w:sz w:val="24"/>
          <w:szCs w:val="24"/>
          <w:lang w:eastAsia="ru-RU"/>
        </w:rPr>
        <w:t>СОВЕТ НАРОДНЫХ ДЕПУТАТОВ</w:t>
      </w:r>
    </w:p>
    <w:p w14:paraId="33BADDD4" w14:textId="019077AC" w:rsidR="00F665D2" w:rsidRPr="00886063" w:rsidRDefault="00121568" w:rsidP="00F665D2">
      <w:pPr>
        <w:snapToGrid w:val="0"/>
        <w:spacing w:after="0" w:line="240" w:lineRule="auto"/>
        <w:ind w:firstLine="567"/>
        <w:jc w:val="center"/>
        <w:rPr>
          <w:rFonts w:ascii="Arial" w:eastAsia="Times New Roman" w:hAnsi="Arial" w:cs="Arial"/>
          <w:caps/>
          <w:sz w:val="24"/>
          <w:szCs w:val="24"/>
          <w:lang w:eastAsia="ar-SA"/>
        </w:rPr>
      </w:pPr>
      <w:r>
        <w:rPr>
          <w:rFonts w:ascii="Arial" w:eastAsia="Times New Roman" w:hAnsi="Arial" w:cs="Arial"/>
          <w:caps/>
          <w:sz w:val="24"/>
          <w:szCs w:val="24"/>
          <w:lang w:eastAsia="ar-SA"/>
        </w:rPr>
        <w:t xml:space="preserve">КРИВОНОСОВСКОГО </w:t>
      </w:r>
      <w:r w:rsidR="00F665D2" w:rsidRPr="00886063">
        <w:rPr>
          <w:rFonts w:ascii="Arial" w:eastAsia="Times New Roman" w:hAnsi="Arial" w:cs="Arial"/>
          <w:caps/>
          <w:sz w:val="24"/>
          <w:szCs w:val="24"/>
          <w:lang w:eastAsia="ar-SA"/>
        </w:rPr>
        <w:t>сельского поселения</w:t>
      </w:r>
    </w:p>
    <w:p w14:paraId="22DCD2F4" w14:textId="77777777" w:rsidR="00F665D2" w:rsidRPr="00886063" w:rsidRDefault="00F665D2" w:rsidP="00F665D2">
      <w:pPr>
        <w:snapToGrid w:val="0"/>
        <w:spacing w:after="0" w:line="240" w:lineRule="auto"/>
        <w:ind w:firstLine="567"/>
        <w:jc w:val="center"/>
        <w:rPr>
          <w:rFonts w:ascii="Arial" w:eastAsia="Times New Roman" w:hAnsi="Arial" w:cs="Arial"/>
          <w:caps/>
          <w:sz w:val="24"/>
          <w:szCs w:val="24"/>
          <w:lang w:eastAsia="ar-SA"/>
        </w:rPr>
      </w:pPr>
      <w:r w:rsidRPr="00886063">
        <w:rPr>
          <w:rFonts w:ascii="Arial" w:eastAsia="Times New Roman" w:hAnsi="Arial" w:cs="Arial"/>
          <w:caps/>
          <w:sz w:val="24"/>
          <w:szCs w:val="24"/>
          <w:lang w:eastAsia="ar-SA"/>
        </w:rPr>
        <w:t>РОССОШАНСКОГО МУНИЦИПАЛЬНОГО РАЙОНА</w:t>
      </w:r>
    </w:p>
    <w:p w14:paraId="0C959251" w14:textId="77777777" w:rsidR="00F665D2" w:rsidRPr="00886063" w:rsidRDefault="00F665D2" w:rsidP="00F665D2">
      <w:pPr>
        <w:snapToGrid w:val="0"/>
        <w:spacing w:after="0" w:line="240" w:lineRule="auto"/>
        <w:ind w:firstLine="567"/>
        <w:jc w:val="center"/>
        <w:rPr>
          <w:rFonts w:ascii="Arial" w:eastAsia="Times New Roman" w:hAnsi="Arial" w:cs="Arial"/>
          <w:caps/>
          <w:sz w:val="24"/>
          <w:szCs w:val="24"/>
          <w:lang w:eastAsia="ar-SA"/>
        </w:rPr>
      </w:pPr>
      <w:r w:rsidRPr="00886063">
        <w:rPr>
          <w:rFonts w:ascii="Arial" w:eastAsia="Times New Roman" w:hAnsi="Arial" w:cs="Arial"/>
          <w:caps/>
          <w:sz w:val="24"/>
          <w:szCs w:val="24"/>
          <w:lang w:eastAsia="ar-SA"/>
        </w:rPr>
        <w:t>ВОРОНЕЖСКОЙ ОБЛАСТИ</w:t>
      </w:r>
    </w:p>
    <w:p w14:paraId="16D2B132" w14:textId="77777777" w:rsidR="0036082A" w:rsidRDefault="00F665D2" w:rsidP="00F665D2">
      <w:pPr>
        <w:snapToGrid w:val="0"/>
        <w:spacing w:after="0" w:line="240" w:lineRule="auto"/>
        <w:ind w:firstLine="567"/>
        <w:jc w:val="center"/>
        <w:rPr>
          <w:rFonts w:ascii="Arial" w:eastAsia="Times New Roman" w:hAnsi="Arial" w:cs="Arial"/>
          <w:caps/>
          <w:sz w:val="24"/>
          <w:szCs w:val="24"/>
          <w:lang w:eastAsia="ar-SA"/>
        </w:rPr>
      </w:pPr>
      <w:r w:rsidRPr="00886063">
        <w:rPr>
          <w:rFonts w:ascii="Arial" w:eastAsia="Times New Roman" w:hAnsi="Arial" w:cs="Arial"/>
          <w:caps/>
          <w:sz w:val="24"/>
          <w:szCs w:val="24"/>
          <w:lang w:eastAsia="ar-SA"/>
        </w:rPr>
        <w:t>РЕШЕНИЕ</w:t>
      </w:r>
      <w:r w:rsidR="0036082A">
        <w:rPr>
          <w:rFonts w:ascii="Arial" w:eastAsia="Times New Roman" w:hAnsi="Arial" w:cs="Arial"/>
          <w:caps/>
          <w:sz w:val="24"/>
          <w:szCs w:val="24"/>
          <w:lang w:eastAsia="ar-SA"/>
        </w:rPr>
        <w:t xml:space="preserve"> </w:t>
      </w:r>
    </w:p>
    <w:p w14:paraId="5EF6724E" w14:textId="2BE48576" w:rsidR="00F665D2" w:rsidRPr="00886063" w:rsidRDefault="0036082A" w:rsidP="00F665D2">
      <w:pPr>
        <w:snapToGrid w:val="0"/>
        <w:spacing w:after="0" w:line="240" w:lineRule="auto"/>
        <w:ind w:firstLine="567"/>
        <w:jc w:val="center"/>
        <w:rPr>
          <w:rFonts w:ascii="Arial" w:eastAsia="Times New Roman" w:hAnsi="Arial" w:cs="Arial"/>
          <w:caps/>
          <w:sz w:val="24"/>
          <w:szCs w:val="24"/>
          <w:lang w:eastAsia="ar-SA"/>
        </w:rPr>
      </w:pPr>
      <w:r>
        <w:rPr>
          <w:rFonts w:ascii="Arial" w:eastAsia="Times New Roman" w:hAnsi="Arial" w:cs="Arial"/>
          <w:caps/>
          <w:sz w:val="24"/>
          <w:szCs w:val="24"/>
          <w:lang w:eastAsia="ar-SA"/>
        </w:rPr>
        <w:t>104 сессии</w:t>
      </w:r>
    </w:p>
    <w:p w14:paraId="2F8BFD8B" w14:textId="6B25F9BB" w:rsidR="00F665D2" w:rsidRPr="00667F98" w:rsidRDefault="00F665D2" w:rsidP="00F665D2">
      <w:pPr>
        <w:spacing w:after="0" w:line="240" w:lineRule="auto"/>
        <w:ind w:firstLine="709"/>
        <w:jc w:val="both"/>
        <w:rPr>
          <w:rFonts w:ascii="Arial" w:eastAsia="Times New Roman" w:hAnsi="Arial" w:cs="Arial"/>
          <w:sz w:val="24"/>
          <w:szCs w:val="24"/>
          <w:lang w:eastAsia="ru-RU"/>
        </w:rPr>
      </w:pPr>
      <w:r w:rsidRPr="00667F98">
        <w:rPr>
          <w:rFonts w:ascii="Arial" w:eastAsia="Times New Roman" w:hAnsi="Arial" w:cs="Arial"/>
          <w:sz w:val="24"/>
          <w:szCs w:val="24"/>
          <w:lang w:eastAsia="ru-RU"/>
        </w:rPr>
        <w:t xml:space="preserve">от </w:t>
      </w:r>
      <w:r w:rsidR="00667F98" w:rsidRPr="00667F98">
        <w:rPr>
          <w:rFonts w:ascii="Arial" w:eastAsia="Times New Roman" w:hAnsi="Arial" w:cs="Arial"/>
          <w:sz w:val="24"/>
          <w:szCs w:val="24"/>
          <w:lang w:eastAsia="ru-RU"/>
        </w:rPr>
        <w:t>03.06</w:t>
      </w:r>
      <w:r w:rsidR="0036082A" w:rsidRPr="00667F98">
        <w:rPr>
          <w:rFonts w:ascii="Arial" w:eastAsia="Times New Roman" w:hAnsi="Arial" w:cs="Arial"/>
          <w:sz w:val="24"/>
          <w:szCs w:val="24"/>
          <w:lang w:eastAsia="ru-RU"/>
        </w:rPr>
        <w:t>.2024</w:t>
      </w:r>
      <w:r w:rsidRPr="00667F98">
        <w:rPr>
          <w:rFonts w:ascii="Arial" w:eastAsia="Times New Roman" w:hAnsi="Arial" w:cs="Arial"/>
          <w:sz w:val="24"/>
          <w:szCs w:val="24"/>
          <w:lang w:eastAsia="ru-RU"/>
        </w:rPr>
        <w:t xml:space="preserve"> г. № </w:t>
      </w:r>
      <w:r w:rsidR="0036082A" w:rsidRPr="00667F98">
        <w:rPr>
          <w:rFonts w:ascii="Arial" w:eastAsia="Times New Roman" w:hAnsi="Arial" w:cs="Arial"/>
          <w:sz w:val="24"/>
          <w:szCs w:val="24"/>
          <w:lang w:eastAsia="ru-RU"/>
        </w:rPr>
        <w:t>215</w:t>
      </w:r>
    </w:p>
    <w:p w14:paraId="288A83DB" w14:textId="3C697AF4" w:rsidR="00F665D2" w:rsidRPr="00886063" w:rsidRDefault="00F665D2" w:rsidP="00F665D2">
      <w:pPr>
        <w:overflowPunct w:val="0"/>
        <w:adjustRightInd w:val="0"/>
        <w:spacing w:after="0" w:line="240" w:lineRule="auto"/>
        <w:ind w:firstLine="709"/>
        <w:jc w:val="both"/>
        <w:rPr>
          <w:rFonts w:ascii="Arial" w:eastAsia="Times New Roman" w:hAnsi="Arial" w:cs="Arial"/>
          <w:sz w:val="24"/>
          <w:szCs w:val="24"/>
          <w:lang w:eastAsia="ru-RU"/>
        </w:rPr>
      </w:pPr>
      <w:r w:rsidRPr="00667F98">
        <w:rPr>
          <w:rFonts w:ascii="Arial" w:eastAsia="Times New Roman" w:hAnsi="Arial" w:cs="Arial"/>
          <w:sz w:val="24"/>
          <w:szCs w:val="24"/>
          <w:lang w:eastAsia="ru-RU"/>
        </w:rPr>
        <w:t xml:space="preserve">с. </w:t>
      </w:r>
      <w:r w:rsidR="00121568" w:rsidRPr="00667F98">
        <w:rPr>
          <w:rFonts w:ascii="Arial" w:eastAsia="Times New Roman" w:hAnsi="Arial" w:cs="Arial"/>
          <w:sz w:val="24"/>
          <w:szCs w:val="24"/>
          <w:lang w:eastAsia="ru-RU"/>
        </w:rPr>
        <w:t>Кривоносово</w:t>
      </w:r>
    </w:p>
    <w:p w14:paraId="64F13189" w14:textId="77777777" w:rsidR="00F665D2" w:rsidRPr="00886063" w:rsidRDefault="00F665D2" w:rsidP="00F665D2">
      <w:pPr>
        <w:spacing w:after="0" w:line="240" w:lineRule="auto"/>
        <w:ind w:firstLine="709"/>
        <w:jc w:val="both"/>
        <w:rPr>
          <w:rFonts w:ascii="Arial" w:eastAsia="Times New Roman" w:hAnsi="Arial" w:cs="Arial"/>
          <w:sz w:val="24"/>
          <w:szCs w:val="24"/>
          <w:lang w:eastAsia="ru-RU" w:bidi="en-US"/>
        </w:rPr>
      </w:pPr>
    </w:p>
    <w:p w14:paraId="140651D4" w14:textId="2E451BC6" w:rsidR="00F665D2" w:rsidRDefault="00F665D2" w:rsidP="00F665D2">
      <w:pPr>
        <w:widowControl w:val="0"/>
        <w:tabs>
          <w:tab w:val="left" w:pos="0"/>
        </w:tabs>
        <w:autoSpaceDE w:val="0"/>
        <w:autoSpaceDN w:val="0"/>
        <w:adjustRightInd w:val="0"/>
        <w:spacing w:after="0" w:line="240" w:lineRule="auto"/>
        <w:ind w:firstLine="709"/>
        <w:jc w:val="center"/>
        <w:rPr>
          <w:rFonts w:ascii="Arial" w:eastAsia="Times New Roman" w:hAnsi="Arial" w:cs="Arial"/>
          <w:b/>
          <w:sz w:val="32"/>
          <w:szCs w:val="32"/>
          <w:lang w:eastAsia="ru-RU"/>
        </w:rPr>
      </w:pPr>
      <w:r w:rsidRPr="00886063">
        <w:rPr>
          <w:rFonts w:ascii="Arial" w:eastAsia="Times New Roman" w:hAnsi="Arial" w:cs="Arial"/>
          <w:b/>
          <w:sz w:val="32"/>
          <w:szCs w:val="32"/>
          <w:lang w:eastAsia="ru-RU"/>
        </w:rPr>
        <w:t xml:space="preserve">О внесении изменений в решение Совета народных депутатов </w:t>
      </w:r>
      <w:r w:rsidR="00121568">
        <w:rPr>
          <w:rFonts w:ascii="Arial" w:eastAsia="Times New Roman" w:hAnsi="Arial" w:cs="Arial"/>
          <w:b/>
          <w:sz w:val="32"/>
          <w:szCs w:val="32"/>
          <w:lang w:eastAsia="ru-RU"/>
        </w:rPr>
        <w:t xml:space="preserve">Кривоносовского </w:t>
      </w:r>
      <w:r w:rsidRPr="00886063">
        <w:rPr>
          <w:rFonts w:ascii="Arial" w:eastAsia="Times New Roman" w:hAnsi="Arial" w:cs="Arial"/>
          <w:b/>
          <w:sz w:val="32"/>
          <w:szCs w:val="32"/>
          <w:lang w:eastAsia="ru-RU"/>
        </w:rPr>
        <w:t xml:space="preserve">сельского поселения от </w:t>
      </w:r>
      <w:r w:rsidR="0036082A" w:rsidRPr="0036082A">
        <w:rPr>
          <w:rFonts w:ascii="Arial" w:eastAsia="Times New Roman" w:hAnsi="Arial" w:cs="Arial"/>
          <w:b/>
          <w:bCs/>
          <w:sz w:val="32"/>
          <w:szCs w:val="32"/>
          <w:lang w:eastAsia="ru-RU"/>
        </w:rPr>
        <w:t xml:space="preserve">29.10.2019 г. № 237 </w:t>
      </w:r>
      <w:r w:rsidRPr="00886063">
        <w:rPr>
          <w:rFonts w:ascii="Arial" w:eastAsia="Times New Roman" w:hAnsi="Arial" w:cs="Arial"/>
          <w:b/>
          <w:sz w:val="32"/>
          <w:szCs w:val="32"/>
          <w:lang w:eastAsia="ru-RU"/>
        </w:rPr>
        <w:t xml:space="preserve">«О введении в действие земельного налога на территории </w:t>
      </w:r>
      <w:r w:rsidR="00121568">
        <w:rPr>
          <w:rFonts w:ascii="Arial" w:eastAsia="Times New Roman" w:hAnsi="Arial" w:cs="Arial"/>
          <w:b/>
          <w:sz w:val="32"/>
          <w:szCs w:val="32"/>
          <w:lang w:eastAsia="ru-RU"/>
        </w:rPr>
        <w:t xml:space="preserve">Кривоносовского </w:t>
      </w:r>
      <w:r w:rsidRPr="00886063">
        <w:rPr>
          <w:rFonts w:ascii="Arial" w:eastAsia="Times New Roman" w:hAnsi="Arial" w:cs="Arial"/>
          <w:b/>
          <w:sz w:val="32"/>
          <w:szCs w:val="32"/>
          <w:lang w:eastAsia="ru-RU"/>
        </w:rPr>
        <w:t xml:space="preserve">сельского </w:t>
      </w:r>
      <w:bookmarkStart w:id="0" w:name="_GoBack"/>
      <w:bookmarkEnd w:id="0"/>
      <w:r w:rsidRPr="00886063">
        <w:rPr>
          <w:rFonts w:ascii="Arial" w:eastAsia="Times New Roman" w:hAnsi="Arial" w:cs="Arial"/>
          <w:b/>
          <w:sz w:val="32"/>
          <w:szCs w:val="32"/>
          <w:lang w:eastAsia="ru-RU"/>
        </w:rPr>
        <w:t xml:space="preserve">поселения Россошанского муниципального района Воронежской области» </w:t>
      </w:r>
    </w:p>
    <w:p w14:paraId="517DEB8F" w14:textId="77777777" w:rsidR="00F665D2" w:rsidRPr="00886063" w:rsidRDefault="00F665D2" w:rsidP="00F665D2">
      <w:pPr>
        <w:widowControl w:val="0"/>
        <w:tabs>
          <w:tab w:val="left" w:pos="0"/>
        </w:tabs>
        <w:autoSpaceDE w:val="0"/>
        <w:autoSpaceDN w:val="0"/>
        <w:adjustRightInd w:val="0"/>
        <w:spacing w:after="0" w:line="240" w:lineRule="auto"/>
        <w:ind w:firstLine="709"/>
        <w:jc w:val="center"/>
        <w:rPr>
          <w:rFonts w:ascii="Arial" w:eastAsia="Times New Roman" w:hAnsi="Arial" w:cs="Arial"/>
          <w:b/>
          <w:sz w:val="32"/>
          <w:szCs w:val="32"/>
          <w:lang w:eastAsia="ru-RU"/>
        </w:rPr>
      </w:pPr>
    </w:p>
    <w:p w14:paraId="576543F2" w14:textId="2C473ED1" w:rsidR="00F665D2" w:rsidRPr="00E1231D" w:rsidRDefault="00D914D1" w:rsidP="00D914D1">
      <w:pPr>
        <w:shd w:val="clear" w:color="auto" w:fill="FFFFFF"/>
        <w:spacing w:after="0" w:line="240" w:lineRule="auto"/>
        <w:ind w:firstLine="709"/>
        <w:rPr>
          <w:rFonts w:ascii="Arial" w:hAnsi="Arial" w:cs="Arial"/>
          <w:sz w:val="24"/>
          <w:szCs w:val="24"/>
          <w:shd w:val="clear" w:color="auto" w:fill="FFFFFF"/>
        </w:rPr>
      </w:pPr>
      <w:r>
        <w:rPr>
          <w:rFonts w:ascii="Arial" w:hAnsi="Arial" w:cs="Arial"/>
          <w:sz w:val="24"/>
          <w:szCs w:val="24"/>
          <w:shd w:val="clear" w:color="auto" w:fill="FFFFFF"/>
        </w:rPr>
        <w:t>В</w:t>
      </w:r>
      <w:r w:rsidR="00F665D2" w:rsidRPr="00E1231D">
        <w:rPr>
          <w:rFonts w:ascii="Arial" w:hAnsi="Arial" w:cs="Arial"/>
          <w:sz w:val="24"/>
          <w:szCs w:val="24"/>
          <w:shd w:val="clear" w:color="auto" w:fill="FFFFFF"/>
        </w:rPr>
        <w:t xml:space="preserve"> соответствии с Главой 31 Налогового кодекса Российской Федерации,</w:t>
      </w:r>
      <w:r w:rsidR="00F665D2" w:rsidRPr="00E1231D">
        <w:t xml:space="preserve"> </w:t>
      </w:r>
      <w:r w:rsidR="00F665D2" w:rsidRPr="00E1231D">
        <w:rPr>
          <w:rFonts w:ascii="Arial" w:hAnsi="Arial" w:cs="Arial"/>
          <w:sz w:val="24"/>
          <w:szCs w:val="24"/>
          <w:shd w:val="clear" w:color="auto" w:fill="FFFFFF"/>
        </w:rPr>
        <w:t>и в</w:t>
      </w:r>
      <w:r w:rsidR="00F665D2">
        <w:rPr>
          <w:rFonts w:ascii="Arial" w:hAnsi="Arial" w:cs="Arial"/>
          <w:sz w:val="24"/>
          <w:szCs w:val="24"/>
          <w:shd w:val="clear" w:color="auto" w:fill="FFFFFF"/>
        </w:rPr>
        <w:t xml:space="preserve"> </w:t>
      </w:r>
      <w:r w:rsidR="00F665D2" w:rsidRPr="00E1231D">
        <w:rPr>
          <w:rFonts w:ascii="Arial" w:hAnsi="Arial" w:cs="Arial"/>
          <w:sz w:val="24"/>
          <w:szCs w:val="24"/>
          <w:shd w:val="clear" w:color="auto" w:fill="FFFFFF"/>
        </w:rPr>
        <w:t xml:space="preserve">целях приведения в соответствие с </w:t>
      </w:r>
      <w:r w:rsidR="00F665D2">
        <w:rPr>
          <w:rFonts w:ascii="Arial" w:hAnsi="Arial" w:cs="Arial"/>
          <w:sz w:val="24"/>
          <w:szCs w:val="24"/>
          <w:shd w:val="clear" w:color="auto" w:fill="FFFFFF"/>
        </w:rPr>
        <w:t xml:space="preserve">Земельным </w:t>
      </w:r>
      <w:r w:rsidR="00F665D2" w:rsidRPr="00E1231D">
        <w:rPr>
          <w:rFonts w:ascii="Arial" w:hAnsi="Arial" w:cs="Arial"/>
          <w:sz w:val="24"/>
          <w:szCs w:val="24"/>
          <w:shd w:val="clear" w:color="auto" w:fill="FFFFFF"/>
        </w:rPr>
        <w:t>кодексом Российской Федерации</w:t>
      </w:r>
      <w:r w:rsidR="00F665D2">
        <w:rPr>
          <w:rFonts w:ascii="Arial" w:hAnsi="Arial" w:cs="Arial"/>
          <w:sz w:val="24"/>
          <w:szCs w:val="24"/>
          <w:shd w:val="clear" w:color="auto" w:fill="FFFFFF"/>
        </w:rPr>
        <w:t>,</w:t>
      </w:r>
      <w:r w:rsidR="00F665D2" w:rsidRPr="00E1231D">
        <w:rPr>
          <w:rFonts w:ascii="Arial" w:hAnsi="Arial" w:cs="Arial"/>
          <w:sz w:val="24"/>
          <w:szCs w:val="24"/>
          <w:shd w:val="clear" w:color="auto" w:fill="FFFFFF"/>
        </w:rPr>
        <w:t xml:space="preserve"> Федеральным законом от 06.10.2003 г. № 131-ФЗ «Об общих принципах организации местного самоуправления в Российской Федерации»</w:t>
      </w:r>
      <w:r w:rsidR="00F665D2">
        <w:rPr>
          <w:rFonts w:ascii="Arial" w:eastAsia="Times New Roman" w:hAnsi="Arial" w:cs="Arial"/>
          <w:sz w:val="24"/>
          <w:szCs w:val="24"/>
          <w:lang w:eastAsia="ru-RU"/>
        </w:rPr>
        <w:t xml:space="preserve">, </w:t>
      </w:r>
      <w:r w:rsidR="00F665D2" w:rsidRPr="00886063">
        <w:rPr>
          <w:rFonts w:ascii="Arial" w:eastAsia="Times New Roman" w:hAnsi="Arial" w:cs="Arial"/>
          <w:sz w:val="24"/>
          <w:szCs w:val="24"/>
          <w:lang w:eastAsia="ru-RU"/>
        </w:rPr>
        <w:t>Совет народных депутатов</w:t>
      </w:r>
      <w:r w:rsidR="00F665D2">
        <w:rPr>
          <w:rFonts w:ascii="Arial" w:eastAsia="Times New Roman" w:hAnsi="Arial" w:cs="Arial"/>
          <w:sz w:val="24"/>
          <w:szCs w:val="24"/>
          <w:lang w:eastAsia="ru-RU"/>
        </w:rPr>
        <w:t xml:space="preserve"> </w:t>
      </w:r>
      <w:r w:rsidR="00121568">
        <w:rPr>
          <w:rFonts w:ascii="Arial" w:eastAsia="Times New Roman" w:hAnsi="Arial" w:cs="Arial"/>
          <w:sz w:val="24"/>
          <w:szCs w:val="24"/>
          <w:lang w:eastAsia="ru-RU"/>
        </w:rPr>
        <w:t>Кривоносовского</w:t>
      </w:r>
      <w:r w:rsidR="0036082A">
        <w:rPr>
          <w:rFonts w:ascii="Arial" w:eastAsia="Times New Roman" w:hAnsi="Arial" w:cs="Arial"/>
          <w:sz w:val="24"/>
          <w:szCs w:val="24"/>
          <w:lang w:eastAsia="ru-RU"/>
        </w:rPr>
        <w:t xml:space="preserve"> </w:t>
      </w:r>
      <w:r w:rsidR="00F665D2" w:rsidRPr="00886063">
        <w:rPr>
          <w:rFonts w:ascii="Arial" w:eastAsia="Times New Roman" w:hAnsi="Arial" w:cs="Arial"/>
          <w:sz w:val="24"/>
          <w:szCs w:val="24"/>
          <w:lang w:eastAsia="ru-RU"/>
        </w:rPr>
        <w:t xml:space="preserve">сельского поселения Россошанского муниципального района Воронежской области  </w:t>
      </w:r>
    </w:p>
    <w:p w14:paraId="62EC877C" w14:textId="77777777" w:rsidR="00F665D2" w:rsidRPr="00886063" w:rsidRDefault="00F665D2" w:rsidP="00F665D2">
      <w:pPr>
        <w:spacing w:after="0" w:line="240" w:lineRule="auto"/>
        <w:ind w:firstLine="709"/>
        <w:jc w:val="center"/>
        <w:rPr>
          <w:rFonts w:ascii="Arial" w:eastAsia="Times New Roman" w:hAnsi="Arial" w:cs="Arial"/>
          <w:bCs/>
          <w:sz w:val="24"/>
          <w:szCs w:val="24"/>
          <w:lang w:eastAsia="ru-RU"/>
        </w:rPr>
      </w:pPr>
    </w:p>
    <w:p w14:paraId="27168175" w14:textId="77777777" w:rsidR="00F665D2" w:rsidRPr="00886063" w:rsidRDefault="00F665D2" w:rsidP="00F665D2">
      <w:pPr>
        <w:spacing w:after="0" w:line="240" w:lineRule="auto"/>
        <w:ind w:firstLine="709"/>
        <w:jc w:val="center"/>
        <w:rPr>
          <w:rFonts w:ascii="Arial" w:eastAsia="Times New Roman" w:hAnsi="Arial" w:cs="Arial"/>
          <w:bCs/>
          <w:sz w:val="24"/>
          <w:szCs w:val="24"/>
          <w:lang w:eastAsia="ru-RU"/>
        </w:rPr>
      </w:pPr>
      <w:r w:rsidRPr="00886063">
        <w:rPr>
          <w:rFonts w:ascii="Arial" w:eastAsia="Times New Roman" w:hAnsi="Arial" w:cs="Arial"/>
          <w:bCs/>
          <w:sz w:val="24"/>
          <w:szCs w:val="24"/>
          <w:lang w:eastAsia="ru-RU"/>
        </w:rPr>
        <w:t xml:space="preserve">РЕШИЛ: </w:t>
      </w:r>
    </w:p>
    <w:p w14:paraId="25711E14" w14:textId="4C32CC3F" w:rsidR="00F665D2" w:rsidRPr="00886063" w:rsidRDefault="00F665D2" w:rsidP="00F665D2">
      <w:pPr>
        <w:widowControl w:val="0"/>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1.</w:t>
      </w:r>
      <w:r w:rsidRPr="00886063">
        <w:rPr>
          <w:rFonts w:ascii="Arial" w:eastAsia="Times New Roman" w:hAnsi="Arial" w:cs="Arial"/>
          <w:sz w:val="24"/>
          <w:szCs w:val="24"/>
          <w:lang w:eastAsia="ru-RU"/>
        </w:rPr>
        <w:tab/>
        <w:t xml:space="preserve">Внести в решение Совета народных депутатов </w:t>
      </w:r>
      <w:r w:rsidR="00121568">
        <w:rPr>
          <w:rFonts w:ascii="Arial" w:eastAsia="Times New Roman" w:hAnsi="Arial" w:cs="Arial"/>
          <w:sz w:val="24"/>
          <w:szCs w:val="24"/>
          <w:lang w:eastAsia="ru-RU"/>
        </w:rPr>
        <w:t>Кривоносовского</w:t>
      </w:r>
      <w:r w:rsidR="00D914D1">
        <w:rPr>
          <w:rFonts w:ascii="Arial" w:eastAsia="Times New Roman" w:hAnsi="Arial" w:cs="Arial"/>
          <w:sz w:val="24"/>
          <w:szCs w:val="24"/>
          <w:lang w:eastAsia="ru-RU"/>
        </w:rPr>
        <w:t xml:space="preserve"> </w:t>
      </w:r>
      <w:r w:rsidRPr="00886063">
        <w:rPr>
          <w:rFonts w:ascii="Arial" w:eastAsia="Times New Roman" w:hAnsi="Arial" w:cs="Arial"/>
          <w:sz w:val="24"/>
          <w:szCs w:val="24"/>
          <w:lang w:eastAsia="ru-RU"/>
        </w:rPr>
        <w:t xml:space="preserve">сельского поселения Россошанского муниципального района Воронежской области </w:t>
      </w:r>
      <w:r w:rsidRPr="00886063">
        <w:rPr>
          <w:rFonts w:ascii="Arial" w:eastAsia="Times New Roman" w:hAnsi="Arial" w:cs="Arial"/>
          <w:bCs/>
          <w:sz w:val="24"/>
          <w:szCs w:val="24"/>
          <w:lang w:eastAsia="ru-RU"/>
        </w:rPr>
        <w:t xml:space="preserve">от </w:t>
      </w:r>
      <w:r w:rsidR="0036082A">
        <w:rPr>
          <w:rFonts w:ascii="Arial" w:eastAsia="Times New Roman" w:hAnsi="Arial" w:cs="Arial"/>
          <w:bCs/>
          <w:sz w:val="24"/>
          <w:szCs w:val="24"/>
          <w:lang w:eastAsia="ru-RU"/>
        </w:rPr>
        <w:t>29.10.2019</w:t>
      </w:r>
      <w:r w:rsidRPr="00886063">
        <w:rPr>
          <w:rFonts w:ascii="Arial" w:eastAsia="Times New Roman" w:hAnsi="Arial" w:cs="Arial"/>
          <w:bCs/>
          <w:sz w:val="24"/>
          <w:szCs w:val="24"/>
          <w:lang w:eastAsia="ru-RU"/>
        </w:rPr>
        <w:t xml:space="preserve"> г. № </w:t>
      </w:r>
      <w:r w:rsidR="0036082A">
        <w:rPr>
          <w:rFonts w:ascii="Arial" w:eastAsia="Times New Roman" w:hAnsi="Arial" w:cs="Arial"/>
          <w:bCs/>
          <w:sz w:val="24"/>
          <w:szCs w:val="24"/>
          <w:lang w:eastAsia="ru-RU"/>
        </w:rPr>
        <w:t>237</w:t>
      </w:r>
      <w:r w:rsidRPr="00886063">
        <w:rPr>
          <w:rFonts w:ascii="Arial" w:eastAsia="Times New Roman" w:hAnsi="Arial" w:cs="Arial"/>
          <w:sz w:val="24"/>
          <w:szCs w:val="24"/>
          <w:lang w:eastAsia="ru-RU"/>
        </w:rPr>
        <w:t xml:space="preserve"> «О введении в действие земельного налога на территории </w:t>
      </w:r>
      <w:r w:rsidR="00121568">
        <w:rPr>
          <w:rFonts w:ascii="Arial" w:eastAsia="Times New Roman" w:hAnsi="Arial" w:cs="Arial"/>
          <w:sz w:val="24"/>
          <w:szCs w:val="24"/>
          <w:lang w:eastAsia="ru-RU"/>
        </w:rPr>
        <w:t>Кривоносовского</w:t>
      </w:r>
      <w:r w:rsidR="00D914D1">
        <w:rPr>
          <w:rFonts w:ascii="Arial" w:eastAsia="Times New Roman" w:hAnsi="Arial" w:cs="Arial"/>
          <w:sz w:val="24"/>
          <w:szCs w:val="24"/>
          <w:lang w:eastAsia="ru-RU"/>
        </w:rPr>
        <w:t xml:space="preserve"> </w:t>
      </w:r>
      <w:r w:rsidRPr="00886063">
        <w:rPr>
          <w:rFonts w:ascii="Arial" w:eastAsia="Times New Roman" w:hAnsi="Arial" w:cs="Arial"/>
          <w:sz w:val="24"/>
          <w:szCs w:val="24"/>
          <w:lang w:eastAsia="ru-RU"/>
        </w:rPr>
        <w:t>сельского поселения Россошанского муниципального района Воронежской области» следующие изменения и дополнения:</w:t>
      </w:r>
    </w:p>
    <w:p w14:paraId="7F9B9E0F" w14:textId="77777777" w:rsidR="00F665D2" w:rsidRPr="00886063" w:rsidRDefault="00F665D2" w:rsidP="00F665D2">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 xml:space="preserve"> 1.1.</w:t>
      </w:r>
      <w:r>
        <w:rPr>
          <w:rFonts w:ascii="Arial" w:eastAsia="Times New Roman" w:hAnsi="Arial" w:cs="Arial"/>
          <w:sz w:val="24"/>
          <w:szCs w:val="24"/>
          <w:lang w:eastAsia="ru-RU"/>
        </w:rPr>
        <w:t>В пункте 5 слова «для хозяйственных построек» исключить.</w:t>
      </w:r>
    </w:p>
    <w:p w14:paraId="100B9984" w14:textId="77777777" w:rsidR="00F665D2" w:rsidRPr="00797AA2" w:rsidRDefault="00F665D2" w:rsidP="00F665D2">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797AA2">
        <w:rPr>
          <w:rFonts w:ascii="Arial" w:eastAsia="Times New Roman" w:hAnsi="Arial" w:cs="Arial"/>
          <w:sz w:val="24"/>
          <w:szCs w:val="24"/>
          <w:lang w:eastAsia="ru-RU"/>
        </w:rPr>
        <w:t xml:space="preserve">1.2. Пункт 5 дополнить подпунктом 5.1 следующего содержания:  </w:t>
      </w:r>
    </w:p>
    <w:p w14:paraId="280D1E5E" w14:textId="77777777" w:rsidR="00F665D2" w:rsidRDefault="00F665D2" w:rsidP="00F665D2">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797AA2">
        <w:rPr>
          <w:rFonts w:ascii="Arial" w:eastAsia="Times New Roman" w:hAnsi="Arial" w:cs="Arial"/>
          <w:sz w:val="24"/>
          <w:szCs w:val="24"/>
          <w:lang w:eastAsia="ru-RU"/>
        </w:rPr>
        <w:t>«При исчислении земельного налога физическим лицам, не являющимся индивидуальными предпринимателями, в отношении земельных участков с видом разрешённого использования «для дачного хозяйства» или «для дачного строительства» из категории земель сельскохозяйственного назначения, при условии установления факта использования физическими лицами данных земельных участков для предпринимательской деятельности, подлежит применению налоговая ставка по земельному налогу, установленная в отношении прочих земельных участков – 1,5 процента».</w:t>
      </w:r>
      <w:r>
        <w:rPr>
          <w:rFonts w:ascii="Arial" w:eastAsia="Times New Roman" w:hAnsi="Arial" w:cs="Arial"/>
          <w:sz w:val="24"/>
          <w:szCs w:val="24"/>
          <w:lang w:eastAsia="ru-RU"/>
        </w:rPr>
        <w:t xml:space="preserve"> </w:t>
      </w:r>
      <w:proofErr w:type="gramEnd"/>
    </w:p>
    <w:p w14:paraId="1A52C595" w14:textId="6C30E263" w:rsidR="00F665D2" w:rsidRPr="00886063" w:rsidRDefault="00F665D2" w:rsidP="00F665D2">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2.</w:t>
      </w:r>
      <w:r w:rsidRPr="00886063">
        <w:rPr>
          <w:rFonts w:ascii="Arial" w:eastAsia="Times New Roman" w:hAnsi="Arial" w:cs="Arial"/>
          <w:sz w:val="24"/>
          <w:szCs w:val="24"/>
          <w:lang w:eastAsia="ru-RU"/>
        </w:rPr>
        <w:tab/>
        <w:t xml:space="preserve">Опубликовать настоящее решение в «Вестнике муниципальных правовых актов </w:t>
      </w:r>
      <w:r w:rsidR="00121568">
        <w:rPr>
          <w:rFonts w:ascii="Arial" w:eastAsia="Times New Roman" w:hAnsi="Arial" w:cs="Arial"/>
          <w:sz w:val="24"/>
          <w:szCs w:val="24"/>
          <w:lang w:eastAsia="ru-RU"/>
        </w:rPr>
        <w:t>Кривоносовского</w:t>
      </w:r>
      <w:r w:rsidR="00D914D1">
        <w:rPr>
          <w:rFonts w:ascii="Arial" w:eastAsia="Times New Roman" w:hAnsi="Arial" w:cs="Arial"/>
          <w:sz w:val="24"/>
          <w:szCs w:val="24"/>
          <w:lang w:eastAsia="ru-RU"/>
        </w:rPr>
        <w:t xml:space="preserve"> </w:t>
      </w:r>
      <w:r w:rsidRPr="00886063">
        <w:rPr>
          <w:rFonts w:ascii="Arial" w:eastAsia="Times New Roman" w:hAnsi="Arial" w:cs="Arial"/>
          <w:sz w:val="24"/>
          <w:szCs w:val="24"/>
          <w:lang w:eastAsia="ru-RU"/>
        </w:rPr>
        <w:t>сельского поселения Россошанского муниципального района».</w:t>
      </w:r>
    </w:p>
    <w:p w14:paraId="747298E7" w14:textId="77777777" w:rsidR="00F665D2" w:rsidRPr="00886063" w:rsidRDefault="00F665D2" w:rsidP="00F665D2">
      <w:pPr>
        <w:tabs>
          <w:tab w:val="left" w:pos="1134"/>
        </w:tabs>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3.</w:t>
      </w:r>
      <w:r w:rsidRPr="00886063">
        <w:rPr>
          <w:rFonts w:ascii="Arial" w:eastAsia="Times New Roman" w:hAnsi="Arial" w:cs="Arial"/>
          <w:sz w:val="24"/>
          <w:szCs w:val="24"/>
          <w:lang w:eastAsia="ru-RU"/>
        </w:rPr>
        <w:tab/>
        <w:t>Настоящее решение вступает в силу</w:t>
      </w:r>
      <w:r>
        <w:rPr>
          <w:rFonts w:ascii="Arial" w:eastAsia="Times New Roman" w:hAnsi="Arial" w:cs="Arial"/>
          <w:sz w:val="24"/>
          <w:szCs w:val="24"/>
          <w:lang w:eastAsia="ru-RU"/>
        </w:rPr>
        <w:t xml:space="preserve"> с момента опубликования, но не ранее 1 января 2024 года.</w:t>
      </w:r>
    </w:p>
    <w:p w14:paraId="6B60C376" w14:textId="2A69EBF9" w:rsidR="00F665D2" w:rsidRPr="00886063" w:rsidRDefault="00F665D2" w:rsidP="00F665D2">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 xml:space="preserve">4. </w:t>
      </w:r>
      <w:proofErr w:type="gramStart"/>
      <w:r w:rsidRPr="00886063">
        <w:rPr>
          <w:rFonts w:ascii="Arial" w:eastAsia="Times New Roman" w:hAnsi="Arial" w:cs="Arial"/>
          <w:sz w:val="24"/>
          <w:szCs w:val="24"/>
          <w:lang w:eastAsia="ru-RU"/>
        </w:rPr>
        <w:t>Контроль за</w:t>
      </w:r>
      <w:proofErr w:type="gramEnd"/>
      <w:r w:rsidRPr="00886063">
        <w:rPr>
          <w:rFonts w:ascii="Arial" w:eastAsia="Times New Roman" w:hAnsi="Arial" w:cs="Arial"/>
          <w:sz w:val="24"/>
          <w:szCs w:val="24"/>
          <w:lang w:eastAsia="ru-RU"/>
        </w:rPr>
        <w:t xml:space="preserve"> исполнением настоящего решения возложить на главу </w:t>
      </w:r>
      <w:r w:rsidR="00121568">
        <w:rPr>
          <w:rFonts w:ascii="Arial" w:eastAsia="Times New Roman" w:hAnsi="Arial" w:cs="Arial"/>
          <w:sz w:val="24"/>
          <w:szCs w:val="24"/>
          <w:lang w:eastAsia="ru-RU"/>
        </w:rPr>
        <w:t>Кривоносовского</w:t>
      </w:r>
      <w:r w:rsidR="00D914D1">
        <w:rPr>
          <w:rFonts w:ascii="Arial" w:eastAsia="Times New Roman" w:hAnsi="Arial" w:cs="Arial"/>
          <w:sz w:val="24"/>
          <w:szCs w:val="24"/>
          <w:lang w:eastAsia="ru-RU"/>
        </w:rPr>
        <w:t xml:space="preserve"> </w:t>
      </w:r>
      <w:r w:rsidRPr="00886063">
        <w:rPr>
          <w:rFonts w:ascii="Arial" w:eastAsia="Times New Roman" w:hAnsi="Arial" w:cs="Arial"/>
          <w:sz w:val="24"/>
          <w:szCs w:val="24"/>
          <w:lang w:eastAsia="ru-RU"/>
        </w:rPr>
        <w:t xml:space="preserve">сельского поселения.  </w:t>
      </w:r>
    </w:p>
    <w:p w14:paraId="7A377548" w14:textId="77777777" w:rsidR="00F665D2" w:rsidRDefault="00F665D2" w:rsidP="00F665D2">
      <w:pPr>
        <w:tabs>
          <w:tab w:val="left" w:pos="835"/>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14:paraId="3C9B4F41" w14:textId="77777777" w:rsidR="00F665D2" w:rsidRPr="00886063" w:rsidRDefault="00F665D2" w:rsidP="00F665D2">
      <w:pPr>
        <w:tabs>
          <w:tab w:val="left" w:pos="835"/>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747" w:type="dxa"/>
        <w:jc w:val="center"/>
        <w:tblLook w:val="04A0" w:firstRow="1" w:lastRow="0" w:firstColumn="1" w:lastColumn="0" w:noHBand="0" w:noVBand="1"/>
      </w:tblPr>
      <w:tblGrid>
        <w:gridCol w:w="4361"/>
        <w:gridCol w:w="2268"/>
        <w:gridCol w:w="3118"/>
      </w:tblGrid>
      <w:tr w:rsidR="00F665D2" w:rsidRPr="00886063" w14:paraId="71E7D90E" w14:textId="77777777" w:rsidTr="00A14307">
        <w:trPr>
          <w:jc w:val="center"/>
        </w:trPr>
        <w:tc>
          <w:tcPr>
            <w:tcW w:w="4361" w:type="dxa"/>
            <w:shd w:val="clear" w:color="auto" w:fill="auto"/>
          </w:tcPr>
          <w:p w14:paraId="2D3C5372" w14:textId="60DFCC59" w:rsidR="00F665D2" w:rsidRPr="00886063" w:rsidRDefault="00F665D2" w:rsidP="00A14307">
            <w:pPr>
              <w:spacing w:after="0" w:line="240" w:lineRule="auto"/>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 xml:space="preserve">Глава </w:t>
            </w:r>
            <w:r w:rsidR="00121568">
              <w:rPr>
                <w:rFonts w:ascii="Arial" w:eastAsia="Times New Roman" w:hAnsi="Arial" w:cs="Arial"/>
                <w:sz w:val="24"/>
                <w:szCs w:val="24"/>
                <w:lang w:eastAsia="ru-RU"/>
              </w:rPr>
              <w:t>Кривоносовского</w:t>
            </w:r>
          </w:p>
          <w:p w14:paraId="7E5A064A" w14:textId="77777777" w:rsidR="00F665D2" w:rsidRPr="00886063" w:rsidRDefault="00F665D2" w:rsidP="00A14307">
            <w:pPr>
              <w:spacing w:after="0" w:line="240" w:lineRule="auto"/>
              <w:jc w:val="both"/>
              <w:rPr>
                <w:rFonts w:ascii="Arial" w:eastAsia="Times New Roman" w:hAnsi="Arial" w:cs="Arial"/>
                <w:sz w:val="24"/>
                <w:szCs w:val="24"/>
                <w:lang w:eastAsia="ru-RU"/>
              </w:rPr>
            </w:pPr>
            <w:r w:rsidRPr="00886063">
              <w:rPr>
                <w:rFonts w:ascii="Arial" w:eastAsia="Times New Roman" w:hAnsi="Arial" w:cs="Arial"/>
                <w:sz w:val="24"/>
                <w:szCs w:val="24"/>
                <w:lang w:eastAsia="ru-RU"/>
              </w:rPr>
              <w:t>сельского поселения</w:t>
            </w:r>
          </w:p>
        </w:tc>
        <w:tc>
          <w:tcPr>
            <w:tcW w:w="2268" w:type="dxa"/>
            <w:shd w:val="clear" w:color="auto" w:fill="auto"/>
          </w:tcPr>
          <w:p w14:paraId="5EB048D4" w14:textId="77777777" w:rsidR="00F665D2" w:rsidRPr="00886063" w:rsidRDefault="00F665D2" w:rsidP="00A14307">
            <w:pPr>
              <w:spacing w:after="0" w:line="240" w:lineRule="auto"/>
              <w:jc w:val="right"/>
              <w:rPr>
                <w:rFonts w:ascii="Arial" w:eastAsia="Times New Roman" w:hAnsi="Arial" w:cs="Arial"/>
                <w:sz w:val="24"/>
                <w:szCs w:val="24"/>
                <w:lang w:eastAsia="ru-RU"/>
              </w:rPr>
            </w:pPr>
          </w:p>
        </w:tc>
        <w:tc>
          <w:tcPr>
            <w:tcW w:w="3118" w:type="dxa"/>
            <w:shd w:val="clear" w:color="auto" w:fill="auto"/>
          </w:tcPr>
          <w:p w14:paraId="2BE6E846" w14:textId="77777777" w:rsidR="00F665D2" w:rsidRPr="00886063" w:rsidRDefault="00F665D2" w:rsidP="00A14307">
            <w:pPr>
              <w:spacing w:after="0" w:line="240" w:lineRule="auto"/>
              <w:jc w:val="right"/>
              <w:rPr>
                <w:rFonts w:ascii="Arial" w:eastAsia="Times New Roman" w:hAnsi="Arial" w:cs="Arial"/>
                <w:sz w:val="24"/>
                <w:szCs w:val="24"/>
                <w:lang w:val="en-US" w:eastAsia="ru-RU"/>
              </w:rPr>
            </w:pPr>
          </w:p>
          <w:p w14:paraId="5469978D" w14:textId="355D5D79" w:rsidR="00F665D2" w:rsidRPr="00886063" w:rsidRDefault="00E6136F" w:rsidP="00A14307">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Ю</w:t>
            </w:r>
            <w:r w:rsidR="00F665D2">
              <w:rPr>
                <w:rFonts w:ascii="Arial" w:eastAsia="Times New Roman" w:hAnsi="Arial" w:cs="Arial"/>
                <w:sz w:val="24"/>
                <w:szCs w:val="24"/>
                <w:lang w:eastAsia="ru-RU"/>
              </w:rPr>
              <w:t xml:space="preserve">.В. </w:t>
            </w:r>
            <w:proofErr w:type="spellStart"/>
            <w:r>
              <w:rPr>
                <w:rFonts w:ascii="Arial" w:eastAsia="Times New Roman" w:hAnsi="Arial" w:cs="Arial"/>
                <w:sz w:val="24"/>
                <w:szCs w:val="24"/>
                <w:lang w:eastAsia="ru-RU"/>
              </w:rPr>
              <w:t>Белашов</w:t>
            </w:r>
            <w:proofErr w:type="spellEnd"/>
          </w:p>
        </w:tc>
      </w:tr>
    </w:tbl>
    <w:p w14:paraId="163A9ECE" w14:textId="77777777" w:rsidR="000E4977" w:rsidRDefault="000E4977"/>
    <w:sectPr w:rsidR="000E4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D7"/>
    <w:rsid w:val="000E4977"/>
    <w:rsid w:val="00121568"/>
    <w:rsid w:val="00146B7C"/>
    <w:rsid w:val="0036082A"/>
    <w:rsid w:val="00667F98"/>
    <w:rsid w:val="00797AA2"/>
    <w:rsid w:val="008475E8"/>
    <w:rsid w:val="00D914D1"/>
    <w:rsid w:val="00E6136F"/>
    <w:rsid w:val="00EE38D7"/>
    <w:rsid w:val="00F6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 Кривоносово</cp:lastModifiedBy>
  <cp:revision>72</cp:revision>
  <dcterms:created xsi:type="dcterms:W3CDTF">2024-05-29T06:11:00Z</dcterms:created>
  <dcterms:modified xsi:type="dcterms:W3CDTF">2024-06-13T06:57:00Z</dcterms:modified>
</cp:coreProperties>
</file>